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C21648" w:rsidRDefault="00C21648" w:rsidP="00C21648">
      <w:pPr>
        <w:spacing w:line="480" w:lineRule="auto"/>
        <w:jc w:val="center"/>
        <w:rPr>
          <w:rFonts w:ascii="Times New Roman" w:hAnsi="Times New Roman" w:cs="Times New Roman"/>
          <w:sz w:val="24"/>
          <w:szCs w:val="24"/>
        </w:rPr>
      </w:pPr>
    </w:p>
    <w:p w:rsidR="0080412D"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Feudal System on Europe</w:t>
      </w: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21648" w:rsidRPr="00C21648" w:rsidRDefault="00C21648" w:rsidP="00C21648">
      <w:pPr>
        <w:rPr>
          <w:rFonts w:ascii="Times New Roman" w:hAnsi="Times New Roman" w:cs="Times New Roman"/>
          <w:sz w:val="24"/>
          <w:szCs w:val="24"/>
        </w:rPr>
      </w:pPr>
    </w:p>
    <w:p w:rsidR="00C21648" w:rsidRPr="00C21648" w:rsidRDefault="00C21648" w:rsidP="00C21648">
      <w:pPr>
        <w:rPr>
          <w:rFonts w:ascii="Times New Roman" w:hAnsi="Times New Roman" w:cs="Times New Roman"/>
          <w:sz w:val="24"/>
          <w:szCs w:val="24"/>
        </w:rPr>
      </w:pPr>
    </w:p>
    <w:p w:rsidR="00C21648" w:rsidRP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C21648" w:rsidP="00C21648">
      <w:pPr>
        <w:rPr>
          <w:rFonts w:ascii="Times New Roman" w:hAnsi="Times New Roman" w:cs="Times New Roman"/>
          <w:sz w:val="24"/>
          <w:szCs w:val="24"/>
        </w:rPr>
      </w:pPr>
    </w:p>
    <w:p w:rsidR="00C21648" w:rsidRDefault="000E1ACF" w:rsidP="00C216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Feudal System in Europe</w:t>
      </w:r>
    </w:p>
    <w:p w:rsidR="009A4C1F" w:rsidRDefault="000E1ACF" w:rsidP="005D51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feudal system in medieval Europe </w:t>
      </w:r>
      <w:r w:rsidR="008A0C30">
        <w:rPr>
          <w:rFonts w:ascii="Times New Roman" w:hAnsi="Times New Roman" w:cs="Times New Roman"/>
          <w:sz w:val="24"/>
          <w:szCs w:val="24"/>
        </w:rPr>
        <w:t xml:space="preserve">happened between the </w:t>
      </w:r>
      <w:r>
        <w:rPr>
          <w:rFonts w:ascii="Times New Roman" w:hAnsi="Times New Roman" w:cs="Times New Roman"/>
          <w:sz w:val="24"/>
          <w:szCs w:val="24"/>
        </w:rPr>
        <w:t>10</w:t>
      </w:r>
      <w:r w:rsidRPr="00C21648">
        <w:rPr>
          <w:rFonts w:ascii="Times New Roman" w:hAnsi="Times New Roman" w:cs="Times New Roman"/>
          <w:sz w:val="24"/>
          <w:szCs w:val="24"/>
          <w:vertAlign w:val="superscript"/>
        </w:rPr>
        <w:t>th</w:t>
      </w:r>
      <w:r>
        <w:rPr>
          <w:rFonts w:ascii="Times New Roman" w:hAnsi="Times New Roman" w:cs="Times New Roman"/>
          <w:sz w:val="24"/>
          <w:szCs w:val="24"/>
        </w:rPr>
        <w:t xml:space="preserve"> and 13</w:t>
      </w:r>
      <w:r w:rsidRPr="00C21648">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w:t>
      </w:r>
      <w:r w:rsidR="008A0C30">
        <w:rPr>
          <w:rFonts w:ascii="Times New Roman" w:hAnsi="Times New Roman" w:cs="Times New Roman"/>
          <w:sz w:val="24"/>
          <w:szCs w:val="24"/>
        </w:rPr>
        <w:t xml:space="preserve"> CE. The system defined a social hierarchy that was based on administrative units and the fragmentation of land.</w:t>
      </w:r>
      <w:r w:rsidR="00D82B38">
        <w:rPr>
          <w:rFonts w:ascii="Times New Roman" w:hAnsi="Times New Roman" w:cs="Times New Roman"/>
          <w:sz w:val="24"/>
          <w:szCs w:val="24"/>
        </w:rPr>
        <w:t xml:space="preserve"> </w:t>
      </w:r>
      <w:r>
        <w:rPr>
          <w:rFonts w:ascii="Times New Roman" w:hAnsi="Times New Roman" w:cs="Times New Roman"/>
          <w:sz w:val="24"/>
          <w:szCs w:val="24"/>
        </w:rPr>
        <w:t>Societies during the medieval period were highly differentiated based on the socio-economic statuses of individuals. Therefore, persons belonge</w:t>
      </w:r>
      <w:r>
        <w:rPr>
          <w:rFonts w:ascii="Times New Roman" w:hAnsi="Times New Roman" w:cs="Times New Roman"/>
          <w:sz w:val="24"/>
          <w:szCs w:val="24"/>
        </w:rPr>
        <w:t>d to high, middle, and low classes. Landowners had high social rankings while peasants were low on the social hierarchy and were used as laborers. In this regard, the paper provides a conceptual framewor</w:t>
      </w:r>
      <w:r w:rsidR="009415B9">
        <w:rPr>
          <w:rFonts w:ascii="Times New Roman" w:hAnsi="Times New Roman" w:cs="Times New Roman"/>
          <w:sz w:val="24"/>
          <w:szCs w:val="24"/>
        </w:rPr>
        <w:t>k of feudalism in medieval Europe to enhance the understanding of social systems.</w:t>
      </w:r>
    </w:p>
    <w:p w:rsidR="00D82B38" w:rsidRDefault="000E1ACF" w:rsidP="009A4C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described the socio-political framework that was used mostly in European countries to differentiate land ownership among persons of different classes. </w:t>
      </w:r>
      <w:r w:rsidR="008A0C30">
        <w:rPr>
          <w:rFonts w:ascii="Times New Roman" w:hAnsi="Times New Roman" w:cs="Times New Roman"/>
          <w:sz w:val="24"/>
          <w:szCs w:val="24"/>
        </w:rPr>
        <w:t xml:space="preserve"> Landowners during this period rented lands and ensured that they were protected from intrusion in return of payment</w:t>
      </w:r>
      <w:r w:rsidR="00057906">
        <w:rPr>
          <w:rFonts w:ascii="Times New Roman" w:hAnsi="Times New Roman" w:cs="Times New Roman"/>
          <w:sz w:val="24"/>
          <w:szCs w:val="24"/>
        </w:rPr>
        <w:t xml:space="preserve"> (Ancient History Encyclopedia, n. d)</w:t>
      </w:r>
      <w:r w:rsidR="008A0C30">
        <w:rPr>
          <w:rFonts w:ascii="Times New Roman" w:hAnsi="Times New Roman" w:cs="Times New Roman"/>
          <w:sz w:val="24"/>
          <w:szCs w:val="24"/>
        </w:rPr>
        <w:t xml:space="preserve">. Payments were made in the form of feudal service which meant either military protection or making monetary installments. </w:t>
      </w:r>
      <w:r>
        <w:rPr>
          <w:rFonts w:ascii="Times New Roman" w:hAnsi="Times New Roman" w:cs="Times New Roman"/>
          <w:sz w:val="24"/>
          <w:szCs w:val="24"/>
        </w:rPr>
        <w:t>Fiefs were used to pay for feudal services to</w:t>
      </w:r>
      <w:r>
        <w:rPr>
          <w:rFonts w:ascii="Times New Roman" w:hAnsi="Times New Roman" w:cs="Times New Roman"/>
          <w:sz w:val="24"/>
          <w:szCs w:val="24"/>
        </w:rPr>
        <w:t xml:space="preserve"> the landowners who were referred to as lords while the renters were known as vassals. The vassals had to fulfill their military obligations to the lords for stipulated timelines which were often 40 days</w:t>
      </w:r>
      <w:r w:rsidR="00057906">
        <w:rPr>
          <w:rFonts w:ascii="Times New Roman" w:hAnsi="Times New Roman" w:cs="Times New Roman"/>
          <w:sz w:val="24"/>
          <w:szCs w:val="24"/>
        </w:rPr>
        <w:t xml:space="preserve"> (Time Maps, n. d)</w:t>
      </w:r>
      <w:r>
        <w:rPr>
          <w:rFonts w:ascii="Times New Roman" w:hAnsi="Times New Roman" w:cs="Times New Roman"/>
          <w:sz w:val="24"/>
          <w:szCs w:val="24"/>
        </w:rPr>
        <w:t xml:space="preserve">. The military service depended on </w:t>
      </w:r>
      <w:r>
        <w:rPr>
          <w:rFonts w:ascii="Times New Roman" w:hAnsi="Times New Roman" w:cs="Times New Roman"/>
          <w:sz w:val="24"/>
          <w:szCs w:val="24"/>
        </w:rPr>
        <w:t xml:space="preserve">the size of land involved that was computed in several knight's fees. Knight fees were the </w:t>
      </w:r>
      <w:r w:rsidR="009A4C1F">
        <w:rPr>
          <w:rFonts w:ascii="Times New Roman" w:hAnsi="Times New Roman" w:cs="Times New Roman"/>
          <w:sz w:val="24"/>
          <w:szCs w:val="24"/>
        </w:rPr>
        <w:t>smallest units of payment, and it was enough to host a single knight together with his weapons and horses. The land also supported the knights' families as well as their servants. In this regard, the system ensured mutual relationships between the vassals and the lords.</w:t>
      </w:r>
    </w:p>
    <w:p w:rsidR="00C21648"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the landowners and the renters were free from slavery, and the system did not apply to peasant farmers who worked on their lord'</w:t>
      </w:r>
      <w:r w:rsidR="009415B9">
        <w:rPr>
          <w:rFonts w:ascii="Times New Roman" w:hAnsi="Times New Roman" w:cs="Times New Roman"/>
          <w:sz w:val="24"/>
          <w:szCs w:val="24"/>
        </w:rPr>
        <w:t xml:space="preserve">s pieces of lands. The vassals were required to give </w:t>
      </w:r>
      <w:r w:rsidR="009415B9">
        <w:rPr>
          <w:rFonts w:ascii="Times New Roman" w:hAnsi="Times New Roman" w:cs="Times New Roman"/>
          <w:sz w:val="24"/>
          <w:szCs w:val="24"/>
        </w:rPr>
        <w:lastRenderedPageBreak/>
        <w:t xml:space="preserve">their lords money regularly depending on the event. For examples, the vassals paid the lords money when their daughters were married, sons entered manhood, and the latter was captured. The vassals also extended advisory services to their lords; therefore, they played an integral part in the decision-making process. In returns, the lords had responsibilities of protecting the vassals when violence erupted as well as provide legal counsel when accused of crimes. The agreement between the lords and the vassals </w:t>
      </w:r>
      <w:r w:rsidR="00A60E7C">
        <w:rPr>
          <w:rFonts w:ascii="Times New Roman" w:hAnsi="Times New Roman" w:cs="Times New Roman"/>
          <w:sz w:val="24"/>
          <w:szCs w:val="24"/>
        </w:rPr>
        <w:t>were based on promises and counter-promises that were sealed with oaths</w:t>
      </w:r>
      <w:r w:rsidR="00057906">
        <w:rPr>
          <w:rFonts w:ascii="Times New Roman" w:hAnsi="Times New Roman" w:cs="Times New Roman"/>
          <w:sz w:val="24"/>
          <w:szCs w:val="24"/>
        </w:rPr>
        <w:t xml:space="preserve"> (Time Maps, n. d)</w:t>
      </w:r>
      <w:r w:rsidR="00A60E7C">
        <w:rPr>
          <w:rFonts w:ascii="Times New Roman" w:hAnsi="Times New Roman" w:cs="Times New Roman"/>
          <w:sz w:val="24"/>
          <w:szCs w:val="24"/>
        </w:rPr>
        <w:t xml:space="preserve">. Therefore, there were underpinning religious factors that supported </w:t>
      </w:r>
      <w:r w:rsidR="00155BB8">
        <w:rPr>
          <w:rFonts w:ascii="Times New Roman" w:hAnsi="Times New Roman" w:cs="Times New Roman"/>
          <w:sz w:val="24"/>
          <w:szCs w:val="24"/>
        </w:rPr>
        <w:t>the system, and they</w:t>
      </w:r>
      <w:r w:rsidR="00A60E7C">
        <w:rPr>
          <w:rFonts w:ascii="Times New Roman" w:hAnsi="Times New Roman" w:cs="Times New Roman"/>
          <w:sz w:val="24"/>
          <w:szCs w:val="24"/>
        </w:rPr>
        <w:t xml:space="preserve"> align</w:t>
      </w:r>
      <w:r w:rsidR="00155BB8">
        <w:rPr>
          <w:rFonts w:ascii="Times New Roman" w:hAnsi="Times New Roman" w:cs="Times New Roman"/>
          <w:sz w:val="24"/>
          <w:szCs w:val="24"/>
        </w:rPr>
        <w:t>ed</w:t>
      </w:r>
      <w:r w:rsidR="00A60E7C">
        <w:rPr>
          <w:rFonts w:ascii="Times New Roman" w:hAnsi="Times New Roman" w:cs="Times New Roman"/>
          <w:sz w:val="24"/>
          <w:szCs w:val="24"/>
        </w:rPr>
        <w:t xml:space="preserve"> with the requirements </w:t>
      </w:r>
      <w:r w:rsidR="00155BB8">
        <w:rPr>
          <w:rFonts w:ascii="Times New Roman" w:hAnsi="Times New Roman" w:cs="Times New Roman"/>
          <w:sz w:val="24"/>
          <w:szCs w:val="24"/>
        </w:rPr>
        <w:t>of the social organization.</w:t>
      </w:r>
    </w:p>
    <w:p w:rsidR="00155BB8"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system had implications on the society since it affected military power, administration, justice, and private realms. Power during the medieval age was widespread, and kings were the owners of all lands in their kingdoms. The kings</w:t>
      </w:r>
      <w:r>
        <w:rPr>
          <w:rFonts w:ascii="Times New Roman" w:hAnsi="Times New Roman" w:cs="Times New Roman"/>
          <w:sz w:val="24"/>
          <w:szCs w:val="24"/>
        </w:rPr>
        <w:t xml:space="preserve"> also controlled all economic resources as well as military forces. Feudalism enabled kings to mobilize economic resources by ordering the vassals as well as the magnates to provide them with soldiers to consolidate their power. The magnate</w:t>
      </w:r>
      <w:r w:rsidR="00D50C9E">
        <w:rPr>
          <w:rFonts w:ascii="Times New Roman" w:hAnsi="Times New Roman" w:cs="Times New Roman"/>
          <w:sz w:val="24"/>
          <w:szCs w:val="24"/>
        </w:rPr>
        <w:t>s</w:t>
      </w:r>
      <w:r>
        <w:rPr>
          <w:rFonts w:ascii="Times New Roman" w:hAnsi="Times New Roman" w:cs="Times New Roman"/>
          <w:sz w:val="24"/>
          <w:szCs w:val="24"/>
        </w:rPr>
        <w:t xml:space="preserve"> were influenti</w:t>
      </w:r>
      <w:r>
        <w:rPr>
          <w:rFonts w:ascii="Times New Roman" w:hAnsi="Times New Roman" w:cs="Times New Roman"/>
          <w:sz w:val="24"/>
          <w:szCs w:val="24"/>
        </w:rPr>
        <w:t>al businessmen tha</w:t>
      </w:r>
      <w:r w:rsidR="00D50C9E">
        <w:rPr>
          <w:rFonts w:ascii="Times New Roman" w:hAnsi="Times New Roman" w:cs="Times New Roman"/>
          <w:sz w:val="24"/>
          <w:szCs w:val="24"/>
        </w:rPr>
        <w:t>t had vast amounts of wealth within the kingdom. The magnates also had vassals at their disposal that they ordered to provide military protection to the kings depending on the circumstance. The vassals had the privilege to organize troops, and they could use the power against the kings. Kings had royal councils that consisted of magnates who carried out oversight on the administration of justice in the kingdom</w:t>
      </w:r>
      <w:r w:rsidR="00057906">
        <w:rPr>
          <w:rFonts w:ascii="Times New Roman" w:hAnsi="Times New Roman" w:cs="Times New Roman"/>
          <w:sz w:val="24"/>
          <w:szCs w:val="24"/>
        </w:rPr>
        <w:t xml:space="preserve"> (Time Maps, n. d)</w:t>
      </w:r>
      <w:r w:rsidR="007F567C">
        <w:rPr>
          <w:rFonts w:ascii="Times New Roman" w:hAnsi="Times New Roman" w:cs="Times New Roman"/>
          <w:sz w:val="24"/>
          <w:szCs w:val="24"/>
        </w:rPr>
        <w:t>. The magnates had their fiefs while the vassals had sub-fiefs to oversee justice. The knights were low on the hierarchy since they presided over justice affairs of their respective villages. The fiefs were not only private properties but also came some form of social responsibility. The magnates, vassals, sub-vassals, and knights had social responsibilities to the public based on the land given to them.</w:t>
      </w:r>
    </w:p>
    <w:p w:rsidR="007F567C"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prevalence of the system can be attributed to the need for peace and stability i</w:t>
      </w:r>
      <w:r w:rsidR="00C2359B">
        <w:rPr>
          <w:rFonts w:ascii="Times New Roman" w:hAnsi="Times New Roman" w:cs="Times New Roman"/>
          <w:sz w:val="24"/>
          <w:szCs w:val="24"/>
        </w:rPr>
        <w:t>n most kingdoms after numerous attacks by the Franks. The Franks conquered most kingdoms in Western Europe, and they were not the threat since the Vikings in the north, Magyars in the east and Arabs in the South posed an imminent danger since the early 9</w:t>
      </w:r>
      <w:r w:rsidR="00C2359B" w:rsidRPr="00C2359B">
        <w:rPr>
          <w:rFonts w:ascii="Times New Roman" w:hAnsi="Times New Roman" w:cs="Times New Roman"/>
          <w:sz w:val="24"/>
          <w:szCs w:val="24"/>
          <w:vertAlign w:val="superscript"/>
        </w:rPr>
        <w:t>th</w:t>
      </w:r>
      <w:r w:rsidR="00C2359B">
        <w:rPr>
          <w:rFonts w:ascii="Times New Roman" w:hAnsi="Times New Roman" w:cs="Times New Roman"/>
          <w:sz w:val="24"/>
          <w:szCs w:val="24"/>
        </w:rPr>
        <w:t xml:space="preserve"> century</w:t>
      </w:r>
      <w:r w:rsidR="00057906">
        <w:rPr>
          <w:rFonts w:ascii="Times New Roman" w:hAnsi="Times New Roman" w:cs="Times New Roman"/>
          <w:sz w:val="24"/>
          <w:szCs w:val="24"/>
        </w:rPr>
        <w:t xml:space="preserve"> (Time Maps, n. d)</w:t>
      </w:r>
      <w:r w:rsidR="00C2359B">
        <w:rPr>
          <w:rFonts w:ascii="Times New Roman" w:hAnsi="Times New Roman" w:cs="Times New Roman"/>
          <w:sz w:val="24"/>
          <w:szCs w:val="24"/>
        </w:rPr>
        <w:t>. The Frankish kingdom disintegrated, and civil wars became rampant. Consequently, society became fragmented and disordered and the kings became vulnerable to external attacks. The magnates filled the power vacuum and organized troops to provide military protection against the invaders. As a result, a system emerged where the local</w:t>
      </w:r>
      <w:r w:rsidR="00285A53">
        <w:rPr>
          <w:rFonts w:ascii="Times New Roman" w:hAnsi="Times New Roman" w:cs="Times New Roman"/>
          <w:sz w:val="24"/>
          <w:szCs w:val="24"/>
        </w:rPr>
        <w:t xml:space="preserve"> lords</w:t>
      </w:r>
      <w:r w:rsidR="00C2359B">
        <w:rPr>
          <w:rFonts w:ascii="Times New Roman" w:hAnsi="Times New Roman" w:cs="Times New Roman"/>
          <w:sz w:val="24"/>
          <w:szCs w:val="24"/>
        </w:rPr>
        <w:t xml:space="preserve"> w</w:t>
      </w:r>
      <w:r w:rsidR="00285A53">
        <w:rPr>
          <w:rFonts w:ascii="Times New Roman" w:hAnsi="Times New Roman" w:cs="Times New Roman"/>
          <w:sz w:val="24"/>
          <w:szCs w:val="24"/>
        </w:rPr>
        <w:t>ould be given protection against external raiders and other neighboring lords. In this regard, power became privatized, and the administrative, judicial, and military functions became decentralized to the hands of the magnates. At the center of feudalism, there were knights to protect their lords from endemic warfare.</w:t>
      </w:r>
    </w:p>
    <w:p w:rsidR="00285A53" w:rsidRDefault="000E1ACF" w:rsidP="00D82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w:t>
      </w:r>
      <w:r w:rsidR="002149A0">
        <w:rPr>
          <w:rFonts w:ascii="Times New Roman" w:hAnsi="Times New Roman" w:cs="Times New Roman"/>
          <w:sz w:val="24"/>
          <w:szCs w:val="24"/>
        </w:rPr>
        <w:t xml:space="preserve">nclusion, the feudal system in medieval Europe defined the socio-economic infrastructure of most kingdoms. The system involved the issuance of land to the vassals by the lords in return of military protection as well payments known as fiefs. The vassals were responsible for providing knights to the lords for protection. The Knights organized soldiers and made them available for the vassals. The kings, vassals, sub-vassals, and magnates were responsible for the administration of justice in their fiefs. The feudal system emerged as a result of the </w:t>
      </w:r>
      <w:r w:rsidR="00057906">
        <w:rPr>
          <w:rFonts w:ascii="Times New Roman" w:hAnsi="Times New Roman" w:cs="Times New Roman"/>
          <w:sz w:val="24"/>
          <w:szCs w:val="24"/>
        </w:rPr>
        <w:t>prevalence of war in the medieval periods and the fall of the Frankish empire.</w:t>
      </w:r>
    </w:p>
    <w:p w:rsidR="00057906" w:rsidRDefault="00057906" w:rsidP="00D82B38">
      <w:pPr>
        <w:spacing w:line="480" w:lineRule="auto"/>
        <w:ind w:firstLine="720"/>
        <w:rPr>
          <w:rFonts w:ascii="Times New Roman" w:hAnsi="Times New Roman" w:cs="Times New Roman"/>
          <w:sz w:val="24"/>
          <w:szCs w:val="24"/>
        </w:rPr>
      </w:pPr>
    </w:p>
    <w:p w:rsidR="00057906" w:rsidRDefault="00057906" w:rsidP="00D82B38">
      <w:pPr>
        <w:spacing w:line="480" w:lineRule="auto"/>
        <w:ind w:firstLine="720"/>
        <w:rPr>
          <w:rFonts w:ascii="Times New Roman" w:hAnsi="Times New Roman" w:cs="Times New Roman"/>
          <w:sz w:val="24"/>
          <w:szCs w:val="24"/>
        </w:rPr>
      </w:pPr>
    </w:p>
    <w:p w:rsidR="00057906" w:rsidRDefault="00057906" w:rsidP="00057906">
      <w:pPr>
        <w:spacing w:line="480" w:lineRule="auto"/>
        <w:rPr>
          <w:rFonts w:ascii="Times New Roman" w:hAnsi="Times New Roman" w:cs="Times New Roman"/>
          <w:sz w:val="24"/>
          <w:szCs w:val="24"/>
        </w:rPr>
      </w:pPr>
    </w:p>
    <w:p w:rsidR="00057906" w:rsidRDefault="000E1ACF" w:rsidP="0005790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Ancient History Encyclo</w:t>
      </w:r>
      <w:r>
        <w:rPr>
          <w:rFonts w:ascii="Times New Roman" w:hAnsi="Times New Roman" w:cs="Times New Roman"/>
          <w:sz w:val="24"/>
          <w:szCs w:val="24"/>
        </w:rPr>
        <w:t>pedia. (n. d). Feudalism. Retrieved from</w:t>
      </w:r>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057906">
          <w:rPr>
            <w:rStyle w:val="Hyperlink"/>
            <w:rFonts w:ascii="Times New Roman" w:hAnsi="Times New Roman" w:cs="Times New Roman"/>
            <w:sz w:val="24"/>
            <w:szCs w:val="24"/>
          </w:rPr>
          <w:t>https://www.ancient.eu/Feudalism/</w:t>
        </w:r>
      </w:hyperlink>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Time Maps. (n. d). Medieval Europe: the feudal system. Retrieved from</w:t>
      </w:r>
    </w:p>
    <w:p w:rsidR="00057906" w:rsidRDefault="000E1ACF" w:rsidP="00057906">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057906">
          <w:rPr>
            <w:rStyle w:val="Hyperlink"/>
            <w:rFonts w:ascii="Times New Roman" w:hAnsi="Times New Roman" w:cs="Times New Roman"/>
            <w:sz w:val="24"/>
            <w:szCs w:val="24"/>
          </w:rPr>
          <w:t>https://www.timemaps.com/encyclopedia/medieval-europe-feudalism/</w:t>
        </w:r>
      </w:hyperlink>
    </w:p>
    <w:p w:rsidR="00C21648" w:rsidRPr="00C21648" w:rsidRDefault="00C21648" w:rsidP="00C21648">
      <w:pPr>
        <w:rPr>
          <w:rFonts w:ascii="Times New Roman" w:hAnsi="Times New Roman" w:cs="Times New Roman"/>
          <w:sz w:val="24"/>
          <w:szCs w:val="24"/>
        </w:rPr>
      </w:pPr>
    </w:p>
    <w:sectPr w:rsidR="00C21648" w:rsidRPr="00C21648" w:rsidSect="00C216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ACF" w:rsidRDefault="000E1ACF">
      <w:pPr>
        <w:spacing w:after="0" w:line="240" w:lineRule="auto"/>
      </w:pPr>
      <w:r>
        <w:separator/>
      </w:r>
    </w:p>
  </w:endnote>
  <w:endnote w:type="continuationSeparator" w:id="0">
    <w:p w:rsidR="000E1ACF" w:rsidRDefault="000E1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ACF" w:rsidRDefault="000E1ACF">
      <w:pPr>
        <w:spacing w:after="0" w:line="240" w:lineRule="auto"/>
      </w:pPr>
      <w:r>
        <w:separator/>
      </w:r>
    </w:p>
  </w:footnote>
  <w:footnote w:type="continuationSeparator" w:id="0">
    <w:p w:rsidR="000E1ACF" w:rsidRDefault="000E1A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48" w:rsidRPr="00C21648" w:rsidRDefault="000E1ACF" w:rsidP="00C21648">
    <w:pPr>
      <w:pStyle w:val="Header"/>
      <w:spacing w:line="480" w:lineRule="auto"/>
      <w:rPr>
        <w:rFonts w:ascii="Times New Roman" w:hAnsi="Times New Roman" w:cs="Times New Roman"/>
        <w:sz w:val="24"/>
        <w:szCs w:val="24"/>
      </w:rPr>
    </w:pPr>
    <w:r w:rsidRPr="00C21648">
      <w:rPr>
        <w:rFonts w:ascii="Times New Roman" w:hAnsi="Times New Roman" w:cs="Times New Roman"/>
        <w:sz w:val="24"/>
        <w:szCs w:val="24"/>
      </w:rPr>
      <w:t xml:space="preserve">FEUDAL SYSTEM IN EUROPE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66186086"/>
        <w:docPartObj>
          <w:docPartGallery w:val="Page Numbers (Top of Page)"/>
          <w:docPartUnique/>
        </w:docPartObj>
      </w:sdtPr>
      <w:sdtEndPr>
        <w:rPr>
          <w:noProof/>
        </w:rPr>
      </w:sdtEndPr>
      <w:sdtContent>
        <w:r w:rsidRPr="00C21648">
          <w:rPr>
            <w:rFonts w:ascii="Times New Roman" w:hAnsi="Times New Roman" w:cs="Times New Roman"/>
            <w:sz w:val="24"/>
            <w:szCs w:val="24"/>
          </w:rPr>
          <w:fldChar w:fldCharType="begin"/>
        </w:r>
        <w:r w:rsidRPr="00C21648">
          <w:rPr>
            <w:rFonts w:ascii="Times New Roman" w:hAnsi="Times New Roman" w:cs="Times New Roman"/>
            <w:sz w:val="24"/>
            <w:szCs w:val="24"/>
          </w:rPr>
          <w:instrText xml:space="preserve"> PAGE   \* MER</w:instrText>
        </w:r>
        <w:r w:rsidRPr="00C21648">
          <w:rPr>
            <w:rFonts w:ascii="Times New Roman" w:hAnsi="Times New Roman" w:cs="Times New Roman"/>
            <w:sz w:val="24"/>
            <w:szCs w:val="24"/>
          </w:rPr>
          <w:instrText xml:space="preserve">GEFORMAT </w:instrText>
        </w:r>
        <w:r w:rsidRPr="00C21648">
          <w:rPr>
            <w:rFonts w:ascii="Times New Roman" w:hAnsi="Times New Roman" w:cs="Times New Roman"/>
            <w:sz w:val="24"/>
            <w:szCs w:val="24"/>
          </w:rPr>
          <w:fldChar w:fldCharType="separate"/>
        </w:r>
        <w:r w:rsidR="005D51EC">
          <w:rPr>
            <w:rFonts w:ascii="Times New Roman" w:hAnsi="Times New Roman" w:cs="Times New Roman"/>
            <w:noProof/>
            <w:sz w:val="24"/>
            <w:szCs w:val="24"/>
          </w:rPr>
          <w:t>4</w:t>
        </w:r>
        <w:r w:rsidRPr="00C21648">
          <w:rPr>
            <w:rFonts w:ascii="Times New Roman" w:hAnsi="Times New Roman" w:cs="Times New Roman"/>
            <w:noProof/>
            <w:sz w:val="24"/>
            <w:szCs w:val="24"/>
          </w:rPr>
          <w:fldChar w:fldCharType="end"/>
        </w:r>
      </w:sdtContent>
    </w:sdt>
  </w:p>
  <w:p w:rsidR="00C21648" w:rsidRDefault="00C216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648" w:rsidRPr="00C21648" w:rsidRDefault="000E1ACF" w:rsidP="00C21648">
    <w:pPr>
      <w:pStyle w:val="Header"/>
      <w:spacing w:line="480" w:lineRule="auto"/>
      <w:rPr>
        <w:rFonts w:ascii="Times New Roman" w:hAnsi="Times New Roman" w:cs="Times New Roman"/>
        <w:sz w:val="24"/>
        <w:szCs w:val="24"/>
      </w:rPr>
    </w:pPr>
    <w:r w:rsidRPr="00C21648">
      <w:rPr>
        <w:rFonts w:ascii="Times New Roman" w:hAnsi="Times New Roman" w:cs="Times New Roman"/>
        <w:sz w:val="24"/>
        <w:szCs w:val="24"/>
      </w:rPr>
      <w:t>Running head:  FEUDAL SYSTEM IN EUROPE</w:t>
    </w:r>
    <w:r w:rsidRPr="00C21648">
      <w:rPr>
        <w:rFonts w:ascii="Times New Roman" w:hAnsi="Times New Roman" w:cs="Times New Roman"/>
        <w:sz w:val="24"/>
        <w:szCs w:val="24"/>
      </w:rPr>
      <w:tab/>
    </w:r>
    <w:r w:rsidRPr="00C21648">
      <w:rPr>
        <w:rFonts w:ascii="Times New Roman" w:hAnsi="Times New Roman" w:cs="Times New Roman"/>
        <w:sz w:val="24"/>
        <w:szCs w:val="24"/>
      </w:rPr>
      <w:tab/>
    </w:r>
    <w:r w:rsidRPr="00C21648">
      <w:rPr>
        <w:rFonts w:ascii="Times New Roman" w:hAnsi="Times New Roman" w:cs="Times New Roman"/>
        <w:sz w:val="24"/>
        <w:szCs w:val="24"/>
      </w:rPr>
      <w:tab/>
      <w:t xml:space="preserve"> </w:t>
    </w:r>
    <w:sdt>
      <w:sdtPr>
        <w:rPr>
          <w:rFonts w:ascii="Times New Roman" w:hAnsi="Times New Roman" w:cs="Times New Roman"/>
          <w:sz w:val="24"/>
          <w:szCs w:val="24"/>
        </w:rPr>
        <w:id w:val="-648828065"/>
        <w:docPartObj>
          <w:docPartGallery w:val="Page Numbers (Top of Page)"/>
          <w:docPartUnique/>
        </w:docPartObj>
      </w:sdtPr>
      <w:sdtEndPr>
        <w:rPr>
          <w:noProof/>
        </w:rPr>
      </w:sdtEndPr>
      <w:sdtContent>
        <w:r w:rsidRPr="00C21648">
          <w:rPr>
            <w:rFonts w:ascii="Times New Roman" w:hAnsi="Times New Roman" w:cs="Times New Roman"/>
            <w:sz w:val="24"/>
            <w:szCs w:val="24"/>
          </w:rPr>
          <w:fldChar w:fldCharType="begin"/>
        </w:r>
        <w:r w:rsidRPr="00C21648">
          <w:rPr>
            <w:rFonts w:ascii="Times New Roman" w:hAnsi="Times New Roman" w:cs="Times New Roman"/>
            <w:sz w:val="24"/>
            <w:szCs w:val="24"/>
          </w:rPr>
          <w:instrText xml:space="preserve"> PAGE   \* MERGEFORMAT </w:instrText>
        </w:r>
        <w:r w:rsidRPr="00C21648">
          <w:rPr>
            <w:rFonts w:ascii="Times New Roman" w:hAnsi="Times New Roman" w:cs="Times New Roman"/>
            <w:sz w:val="24"/>
            <w:szCs w:val="24"/>
          </w:rPr>
          <w:fldChar w:fldCharType="separate"/>
        </w:r>
        <w:r w:rsidR="005D51EC">
          <w:rPr>
            <w:rFonts w:ascii="Times New Roman" w:hAnsi="Times New Roman" w:cs="Times New Roman"/>
            <w:noProof/>
            <w:sz w:val="24"/>
            <w:szCs w:val="24"/>
          </w:rPr>
          <w:t>1</w:t>
        </w:r>
        <w:r w:rsidRPr="00C21648">
          <w:rPr>
            <w:rFonts w:ascii="Times New Roman" w:hAnsi="Times New Roman" w:cs="Times New Roman"/>
            <w:noProof/>
            <w:sz w:val="24"/>
            <w:szCs w:val="24"/>
          </w:rPr>
          <w:fldChar w:fldCharType="end"/>
        </w:r>
      </w:sdtContent>
    </w:sdt>
  </w:p>
  <w:p w:rsidR="00C21648" w:rsidRPr="00C21648" w:rsidRDefault="00C21648" w:rsidP="00C21648">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648"/>
    <w:rsid w:val="00057906"/>
    <w:rsid w:val="000E1ACF"/>
    <w:rsid w:val="00155BB8"/>
    <w:rsid w:val="001D2666"/>
    <w:rsid w:val="002149A0"/>
    <w:rsid w:val="00285A53"/>
    <w:rsid w:val="004F53FC"/>
    <w:rsid w:val="005D51EC"/>
    <w:rsid w:val="007F567C"/>
    <w:rsid w:val="0080412D"/>
    <w:rsid w:val="008A0C30"/>
    <w:rsid w:val="009415B9"/>
    <w:rsid w:val="009A4C1F"/>
    <w:rsid w:val="00A60E7C"/>
    <w:rsid w:val="00BD4F4E"/>
    <w:rsid w:val="00C21648"/>
    <w:rsid w:val="00C2359B"/>
    <w:rsid w:val="00D50C9E"/>
    <w:rsid w:val="00D8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48"/>
  </w:style>
  <w:style w:type="paragraph" w:styleId="Footer">
    <w:name w:val="footer"/>
    <w:basedOn w:val="Normal"/>
    <w:link w:val="FooterChar"/>
    <w:uiPriority w:val="99"/>
    <w:unhideWhenUsed/>
    <w:rsid w:val="00C21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48"/>
  </w:style>
  <w:style w:type="character" w:styleId="Hyperlink">
    <w:name w:val="Hyperlink"/>
    <w:basedOn w:val="DefaultParagraphFont"/>
    <w:uiPriority w:val="99"/>
    <w:unhideWhenUsed/>
    <w:rsid w:val="000579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1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648"/>
  </w:style>
  <w:style w:type="paragraph" w:styleId="Footer">
    <w:name w:val="footer"/>
    <w:basedOn w:val="Normal"/>
    <w:link w:val="FooterChar"/>
    <w:uiPriority w:val="99"/>
    <w:unhideWhenUsed/>
    <w:rsid w:val="00C21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648"/>
  </w:style>
  <w:style w:type="character" w:styleId="Hyperlink">
    <w:name w:val="Hyperlink"/>
    <w:basedOn w:val="DefaultParagraphFont"/>
    <w:uiPriority w:val="99"/>
    <w:unhideWhenUsed/>
    <w:rsid w:val="000579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maps.com/encyclopedia/medieval-europe-feudalism/" TargetMode="External"/><Relationship Id="rId3" Type="http://schemas.openxmlformats.org/officeDocument/2006/relationships/settings" Target="settings.xml"/><Relationship Id="rId7" Type="http://schemas.openxmlformats.org/officeDocument/2006/relationships/hyperlink" Target="https://www.ancient.eu/Feudalis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5</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2019-05-03T16:00:00Z</dcterms:created>
  <dcterms:modified xsi:type="dcterms:W3CDTF">2019-05-03T21:08:00Z</dcterms:modified>
</cp:coreProperties>
</file>